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416A" w14:textId="77777777" w:rsidR="00376F12" w:rsidRDefault="00376F12"/>
    <w:p w14:paraId="37B84730" w14:textId="6780026C" w:rsidR="00376F12" w:rsidRPr="00376F12" w:rsidRDefault="00376F12">
      <w:pPr>
        <w:rPr>
          <w:b/>
          <w:bCs/>
        </w:rPr>
      </w:pPr>
      <w:r w:rsidRPr="00376F12">
        <w:rPr>
          <w:b/>
          <w:bCs/>
        </w:rPr>
        <w:t>Higher Education Emergency Relief Fund - Student Aid</w:t>
      </w:r>
      <w:r w:rsidR="0004115D">
        <w:rPr>
          <w:b/>
          <w:bCs/>
        </w:rPr>
        <w:t xml:space="preserve"> </w:t>
      </w:r>
      <w:r w:rsidR="0004115D" w:rsidRPr="0004115D">
        <w:t>(as of May 31, 2020)</w:t>
      </w:r>
    </w:p>
    <w:p w14:paraId="697C3F29" w14:textId="34E9C552" w:rsidR="00376F12" w:rsidRPr="0060167E" w:rsidRDefault="00376F12">
      <w:pPr>
        <w:rPr>
          <w:color w:val="000000" w:themeColor="text1"/>
        </w:rPr>
      </w:pPr>
      <w:r w:rsidRPr="00376F12">
        <w:t xml:space="preserve">The CARES Act Higher Education Emergency Relief Fund-IHE/Student Aid provides funding to institutions to provide emergency financial aid grants to students whose lives have been disrupted, many of whom are facing financial challenges and struggling to make ends meet. Students cannot apply for assistance directly from the U.S. Department of Education but should contact their institutions for further information and guidance. Institutions have the responsibility </w:t>
      </w:r>
      <w:r w:rsidRPr="0060167E">
        <w:rPr>
          <w:color w:val="000000" w:themeColor="text1"/>
        </w:rPr>
        <w:t>of determining how grants will be distributed to students, how the amount of each student grant is calculated, and the development of any instructions or directions that are provided to students about the grant.</w:t>
      </w:r>
    </w:p>
    <w:p w14:paraId="69E47179" w14:textId="4CD12683" w:rsidR="001D3989" w:rsidRPr="0060167E" w:rsidRDefault="0023112A" w:rsidP="0012492D">
      <w:pPr>
        <w:pStyle w:val="ListParagraph"/>
        <w:numPr>
          <w:ilvl w:val="0"/>
          <w:numId w:val="1"/>
        </w:numPr>
        <w:rPr>
          <w:bCs/>
          <w:color w:val="000000" w:themeColor="text1"/>
        </w:rPr>
      </w:pPr>
      <w:r w:rsidRPr="0060167E">
        <w:rPr>
          <w:bCs/>
          <w:color w:val="000000" w:themeColor="text1"/>
        </w:rPr>
        <w:t xml:space="preserve">The School Chairman Robert </w:t>
      </w:r>
      <w:proofErr w:type="spellStart"/>
      <w:r w:rsidRPr="0060167E">
        <w:rPr>
          <w:bCs/>
          <w:color w:val="000000" w:themeColor="text1"/>
        </w:rPr>
        <w:t>Leiker</w:t>
      </w:r>
      <w:proofErr w:type="spellEnd"/>
      <w:r w:rsidRPr="0060167E">
        <w:rPr>
          <w:bCs/>
          <w:color w:val="000000" w:themeColor="text1"/>
        </w:rPr>
        <w:t xml:space="preserve"> signed </w:t>
      </w:r>
      <w:r w:rsidR="00896C7E" w:rsidRPr="0060167E">
        <w:rPr>
          <w:bCs/>
          <w:color w:val="000000" w:themeColor="text1"/>
        </w:rPr>
        <w:t>HEERF</w:t>
      </w:r>
      <w:r w:rsidR="0004115D">
        <w:rPr>
          <w:bCs/>
          <w:color w:val="000000" w:themeColor="text1"/>
        </w:rPr>
        <w:t xml:space="preserve"> </w:t>
      </w:r>
      <w:r w:rsidR="00896C7E" w:rsidRPr="0060167E">
        <w:rPr>
          <w:bCs/>
          <w:color w:val="000000" w:themeColor="text1"/>
        </w:rPr>
        <w:t>(Higher Education Emergency Relief Fund)</w:t>
      </w:r>
      <w:r w:rsidR="0004115D">
        <w:rPr>
          <w:bCs/>
          <w:color w:val="000000" w:themeColor="text1"/>
        </w:rPr>
        <w:t xml:space="preserve"> </w:t>
      </w:r>
      <w:r w:rsidRPr="0060167E">
        <w:rPr>
          <w:bCs/>
          <w:color w:val="000000" w:themeColor="text1"/>
        </w:rPr>
        <w:t xml:space="preserve">and returned to The Department </w:t>
      </w:r>
      <w:r w:rsidR="0004115D">
        <w:rPr>
          <w:bCs/>
          <w:color w:val="000000" w:themeColor="text1"/>
        </w:rPr>
        <w:t>o</w:t>
      </w:r>
      <w:r w:rsidRPr="0060167E">
        <w:rPr>
          <w:bCs/>
          <w:color w:val="000000" w:themeColor="text1"/>
        </w:rPr>
        <w:t>f Education the certification agreement for HEERF</w:t>
      </w:r>
      <w:r w:rsidR="0004115D">
        <w:rPr>
          <w:bCs/>
          <w:color w:val="000000" w:themeColor="text1"/>
        </w:rPr>
        <w:t xml:space="preserve"> </w:t>
      </w:r>
      <w:r w:rsidRPr="0060167E">
        <w:rPr>
          <w:bCs/>
          <w:color w:val="000000" w:themeColor="text1"/>
        </w:rPr>
        <w:t>(Higher Education Emergency Relief Fund) funding on April 15,2020.  This agreement assures that the Institution will use no less than 50% of the HEERF to provide emergency student grants to Title</w:t>
      </w:r>
      <w:r w:rsidR="003A0148" w:rsidRPr="0060167E">
        <w:rPr>
          <w:bCs/>
          <w:color w:val="000000" w:themeColor="text1"/>
        </w:rPr>
        <w:t xml:space="preserve"> </w:t>
      </w:r>
      <w:r w:rsidRPr="0060167E">
        <w:rPr>
          <w:bCs/>
          <w:color w:val="000000" w:themeColor="text1"/>
        </w:rPr>
        <w:t>IV rec</w:t>
      </w:r>
      <w:r w:rsidR="003A0148" w:rsidRPr="0060167E">
        <w:rPr>
          <w:bCs/>
          <w:color w:val="000000" w:themeColor="text1"/>
        </w:rPr>
        <w:t>ipients.</w:t>
      </w:r>
    </w:p>
    <w:p w14:paraId="416AA860" w14:textId="77777777" w:rsidR="00C73423" w:rsidRPr="00C73423" w:rsidRDefault="00C73423" w:rsidP="00C73423">
      <w:pPr>
        <w:pStyle w:val="ListParagraph"/>
        <w:ind w:left="828"/>
        <w:rPr>
          <w:b/>
          <w:bCs/>
          <w:color w:val="7030A0"/>
        </w:rPr>
      </w:pPr>
    </w:p>
    <w:p w14:paraId="6BC6CD0A" w14:textId="77D5367E" w:rsidR="0012492D" w:rsidRDefault="0012492D" w:rsidP="003A0148">
      <w:pPr>
        <w:pStyle w:val="ListParagraph"/>
        <w:numPr>
          <w:ilvl w:val="0"/>
          <w:numId w:val="1"/>
        </w:numPr>
      </w:pPr>
      <w:r w:rsidRPr="0012492D">
        <w:t>T</w:t>
      </w:r>
      <w:r w:rsidR="008725E1">
        <w:t>ot</w:t>
      </w:r>
      <w:r w:rsidRPr="0012492D">
        <w:t>al amount of funds the institution has received from ED for emergency student grants.</w:t>
      </w:r>
    </w:p>
    <w:p w14:paraId="7F8F80BE" w14:textId="6D77EA86" w:rsidR="003A0148" w:rsidRDefault="003A0148" w:rsidP="003A0148">
      <w:pPr>
        <w:pStyle w:val="ListParagraph"/>
        <w:ind w:left="828"/>
        <w:rPr>
          <w:b/>
          <w:bCs/>
          <w:color w:val="7030A0"/>
        </w:rPr>
      </w:pPr>
      <w:r w:rsidRPr="003A0148">
        <w:rPr>
          <w:b/>
          <w:bCs/>
          <w:color w:val="7030A0"/>
        </w:rPr>
        <w:t xml:space="preserve"> $93,689.00 for emergency grants for students</w:t>
      </w:r>
      <w:r w:rsidR="00AF7462">
        <w:rPr>
          <w:b/>
          <w:bCs/>
          <w:color w:val="7030A0"/>
        </w:rPr>
        <w:t xml:space="preserve"> received on May</w:t>
      </w:r>
      <w:r w:rsidR="008725E1">
        <w:rPr>
          <w:b/>
          <w:bCs/>
          <w:color w:val="7030A0"/>
        </w:rPr>
        <w:t xml:space="preserve"> 3</w:t>
      </w:r>
      <w:r w:rsidR="00AF7462">
        <w:rPr>
          <w:b/>
          <w:bCs/>
          <w:color w:val="7030A0"/>
        </w:rPr>
        <w:t>1</w:t>
      </w:r>
      <w:r w:rsidR="008725E1">
        <w:rPr>
          <w:b/>
          <w:bCs/>
          <w:color w:val="7030A0"/>
        </w:rPr>
        <w:t>,2020</w:t>
      </w:r>
    </w:p>
    <w:p w14:paraId="1CAB4E18" w14:textId="77777777" w:rsidR="008725E1" w:rsidRPr="003A0148" w:rsidRDefault="008725E1" w:rsidP="003A0148">
      <w:pPr>
        <w:pStyle w:val="ListParagraph"/>
        <w:ind w:left="828"/>
        <w:rPr>
          <w:b/>
          <w:bCs/>
          <w:color w:val="7030A0"/>
        </w:rPr>
      </w:pPr>
    </w:p>
    <w:p w14:paraId="00245C9B" w14:textId="3BCD007E" w:rsidR="0012492D" w:rsidRDefault="008725E1" w:rsidP="003A0148">
      <w:pPr>
        <w:pStyle w:val="ListParagraph"/>
        <w:numPr>
          <w:ilvl w:val="0"/>
          <w:numId w:val="1"/>
        </w:numPr>
      </w:pPr>
      <w:r>
        <w:t>T</w:t>
      </w:r>
      <w:r w:rsidR="0012492D" w:rsidRPr="0012492D">
        <w:t xml:space="preserve">otal amount of emergency student grants distributed to students as of </w:t>
      </w:r>
      <w:r w:rsidR="00945CCF">
        <w:rPr>
          <w:b/>
          <w:bCs/>
          <w:color w:val="7030A0"/>
        </w:rPr>
        <w:t>May 31, 2020</w:t>
      </w:r>
    </w:p>
    <w:p w14:paraId="3E8C1397" w14:textId="21BE93EA" w:rsidR="008725E1" w:rsidRPr="00C73423" w:rsidRDefault="008725E1" w:rsidP="008725E1">
      <w:pPr>
        <w:pStyle w:val="ListParagraph"/>
        <w:ind w:left="828"/>
        <w:rPr>
          <w:b/>
          <w:bCs/>
          <w:color w:val="7030A0"/>
        </w:rPr>
      </w:pPr>
      <w:r w:rsidRPr="00C73423">
        <w:rPr>
          <w:b/>
          <w:bCs/>
          <w:color w:val="7030A0"/>
        </w:rPr>
        <w:t>$19,645.00</w:t>
      </w:r>
    </w:p>
    <w:p w14:paraId="03F7CB6B" w14:textId="69C292A7" w:rsidR="0012492D" w:rsidRDefault="0012492D" w:rsidP="0012492D">
      <w:pPr>
        <w:pStyle w:val="ListParagraph"/>
        <w:numPr>
          <w:ilvl w:val="0"/>
          <w:numId w:val="1"/>
        </w:numPr>
      </w:pPr>
      <w:r w:rsidRPr="0012492D">
        <w:t>The estimated total number of students eligible for student grants.</w:t>
      </w:r>
      <w:r w:rsidR="003A0148">
        <w:t xml:space="preserve"> </w:t>
      </w:r>
    </w:p>
    <w:p w14:paraId="6880F79E" w14:textId="5E6C16F0" w:rsidR="003A0148" w:rsidRPr="003A0148" w:rsidRDefault="003A0148" w:rsidP="003A0148">
      <w:pPr>
        <w:pStyle w:val="ListParagraph"/>
        <w:ind w:left="828"/>
        <w:rPr>
          <w:b/>
          <w:bCs/>
          <w:color w:val="7030A0"/>
        </w:rPr>
      </w:pPr>
      <w:r w:rsidRPr="003A0148">
        <w:rPr>
          <w:b/>
          <w:bCs/>
          <w:color w:val="7030A0"/>
        </w:rPr>
        <w:t>8</w:t>
      </w:r>
      <w:r w:rsidR="001D3989">
        <w:rPr>
          <w:b/>
          <w:bCs/>
          <w:color w:val="7030A0"/>
        </w:rPr>
        <w:t>9</w:t>
      </w:r>
    </w:p>
    <w:p w14:paraId="6349A26A" w14:textId="55233FD6" w:rsidR="0012492D" w:rsidRDefault="0012492D" w:rsidP="0012492D">
      <w:pPr>
        <w:pStyle w:val="ListParagraph"/>
        <w:numPr>
          <w:ilvl w:val="0"/>
          <w:numId w:val="1"/>
        </w:numPr>
      </w:pPr>
      <w:r w:rsidRPr="0012492D">
        <w:t xml:space="preserve">The total number of students who have received an emergency student grant as of </w:t>
      </w:r>
      <w:r w:rsidR="00D8704A">
        <w:rPr>
          <w:b/>
          <w:bCs/>
          <w:color w:val="7030A0"/>
        </w:rPr>
        <w:t>May 31</w:t>
      </w:r>
      <w:r w:rsidR="008725E1" w:rsidRPr="00C73423">
        <w:rPr>
          <w:b/>
          <w:bCs/>
          <w:color w:val="7030A0"/>
        </w:rPr>
        <w:t>,2020</w:t>
      </w:r>
      <w:r w:rsidRPr="0012492D">
        <w:t>.</w:t>
      </w:r>
    </w:p>
    <w:p w14:paraId="79D1C61C" w14:textId="27A9406C" w:rsidR="003A0148" w:rsidRDefault="008725E1" w:rsidP="008725E1">
      <w:pPr>
        <w:pStyle w:val="ListParagraph"/>
        <w:ind w:left="828"/>
        <w:rPr>
          <w:b/>
          <w:bCs/>
          <w:color w:val="7030A0"/>
        </w:rPr>
      </w:pPr>
      <w:r w:rsidRPr="008725E1">
        <w:rPr>
          <w:b/>
          <w:bCs/>
          <w:color w:val="7030A0"/>
        </w:rPr>
        <w:t>18</w:t>
      </w:r>
      <w:r w:rsidR="003A0148" w:rsidRPr="003A0148">
        <w:rPr>
          <w:b/>
          <w:bCs/>
          <w:color w:val="7030A0"/>
        </w:rPr>
        <w:t xml:space="preserve"> </w:t>
      </w:r>
    </w:p>
    <w:p w14:paraId="2319269C" w14:textId="77777777" w:rsidR="008725E1" w:rsidRPr="003A0148" w:rsidRDefault="008725E1" w:rsidP="008725E1">
      <w:pPr>
        <w:pStyle w:val="ListParagraph"/>
        <w:ind w:left="828"/>
        <w:rPr>
          <w:b/>
          <w:bCs/>
          <w:color w:val="7030A0"/>
        </w:rPr>
      </w:pPr>
    </w:p>
    <w:p w14:paraId="410E907C" w14:textId="57791F79" w:rsidR="0012492D" w:rsidRPr="0060167E" w:rsidRDefault="0012492D" w:rsidP="0012492D">
      <w:pPr>
        <w:pStyle w:val="ListParagraph"/>
        <w:numPr>
          <w:ilvl w:val="0"/>
          <w:numId w:val="1"/>
        </w:numPr>
        <w:rPr>
          <w:color w:val="000000" w:themeColor="text1"/>
        </w:rPr>
      </w:pPr>
      <w:r w:rsidRPr="0012492D">
        <w:t xml:space="preserve">The institution’s methodology used to determine which students receive grants and how much each would </w:t>
      </w:r>
      <w:r w:rsidRPr="0060167E">
        <w:rPr>
          <w:color w:val="000000" w:themeColor="text1"/>
        </w:rPr>
        <w:t>receive</w:t>
      </w:r>
      <w:r w:rsidR="00E14DBD" w:rsidRPr="0060167E">
        <w:rPr>
          <w:color w:val="000000" w:themeColor="text1"/>
        </w:rPr>
        <w:t>:</w:t>
      </w:r>
    </w:p>
    <w:p w14:paraId="5CB95306" w14:textId="6C78FB87" w:rsidR="00E14DBD" w:rsidRPr="0060167E" w:rsidRDefault="00E14DBD" w:rsidP="00E14DBD">
      <w:pPr>
        <w:pStyle w:val="ListParagraph"/>
        <w:numPr>
          <w:ilvl w:val="1"/>
          <w:numId w:val="1"/>
        </w:numPr>
        <w:rPr>
          <w:bCs/>
          <w:color w:val="000000" w:themeColor="text1"/>
        </w:rPr>
      </w:pPr>
      <w:r w:rsidRPr="0060167E">
        <w:rPr>
          <w:color w:val="000000" w:themeColor="text1"/>
        </w:rPr>
        <w:t xml:space="preserve"> </w:t>
      </w:r>
      <w:r w:rsidR="00EC249A" w:rsidRPr="0060167E">
        <w:rPr>
          <w:bCs/>
          <w:color w:val="000000" w:themeColor="text1"/>
        </w:rPr>
        <w:t xml:space="preserve">Student must </w:t>
      </w:r>
      <w:proofErr w:type="gramStart"/>
      <w:r w:rsidR="00EC249A" w:rsidRPr="0060167E">
        <w:rPr>
          <w:bCs/>
          <w:color w:val="000000" w:themeColor="text1"/>
        </w:rPr>
        <w:t>be in attendance at</w:t>
      </w:r>
      <w:proofErr w:type="gramEnd"/>
      <w:r w:rsidR="00EC249A" w:rsidRPr="0060167E">
        <w:rPr>
          <w:bCs/>
          <w:color w:val="000000" w:themeColor="text1"/>
        </w:rPr>
        <w:t xml:space="preserve"> Platt College during the Covid-19 Pandemic period</w:t>
      </w:r>
    </w:p>
    <w:p w14:paraId="78565B42" w14:textId="7C41808A" w:rsidR="00EC249A" w:rsidRPr="0060167E" w:rsidRDefault="00EC249A" w:rsidP="00EC249A">
      <w:pPr>
        <w:pStyle w:val="ListParagraph"/>
        <w:numPr>
          <w:ilvl w:val="1"/>
          <w:numId w:val="1"/>
        </w:numPr>
        <w:rPr>
          <w:bCs/>
          <w:color w:val="000000" w:themeColor="text1"/>
        </w:rPr>
      </w:pPr>
      <w:r w:rsidRPr="0060167E">
        <w:rPr>
          <w:bCs/>
          <w:color w:val="000000" w:themeColor="text1"/>
        </w:rPr>
        <w:t>Students must have a current/correct ISIR on file</w:t>
      </w:r>
    </w:p>
    <w:p w14:paraId="009B8E2A" w14:textId="67BDE5BB" w:rsidR="00E14DBD" w:rsidRPr="0060167E" w:rsidRDefault="00E14DBD" w:rsidP="00E14DBD">
      <w:pPr>
        <w:pStyle w:val="ListParagraph"/>
        <w:numPr>
          <w:ilvl w:val="1"/>
          <w:numId w:val="1"/>
        </w:numPr>
        <w:rPr>
          <w:bCs/>
          <w:color w:val="000000" w:themeColor="text1"/>
        </w:rPr>
      </w:pPr>
      <w:r w:rsidRPr="0060167E">
        <w:rPr>
          <w:bCs/>
          <w:color w:val="000000" w:themeColor="text1"/>
        </w:rPr>
        <w:t>Student must complete HEERF</w:t>
      </w:r>
      <w:r w:rsidR="0004115D">
        <w:rPr>
          <w:bCs/>
          <w:color w:val="000000" w:themeColor="text1"/>
        </w:rPr>
        <w:t xml:space="preserve"> </w:t>
      </w:r>
      <w:r w:rsidR="002B08E3" w:rsidRPr="0060167E">
        <w:rPr>
          <w:bCs/>
          <w:color w:val="000000" w:themeColor="text1"/>
        </w:rPr>
        <w:t>(Higher Education Emergency Relief Fund)</w:t>
      </w:r>
      <w:r w:rsidRPr="0060167E">
        <w:rPr>
          <w:bCs/>
          <w:color w:val="000000" w:themeColor="text1"/>
        </w:rPr>
        <w:t xml:space="preserve"> grant application listing expenses</w:t>
      </w:r>
    </w:p>
    <w:p w14:paraId="3D72B9F9" w14:textId="69512723" w:rsidR="00E14DBD" w:rsidRPr="0060167E" w:rsidRDefault="00E14DBD" w:rsidP="00E14DBD">
      <w:pPr>
        <w:pStyle w:val="ListParagraph"/>
        <w:numPr>
          <w:ilvl w:val="1"/>
          <w:numId w:val="1"/>
        </w:numPr>
        <w:rPr>
          <w:bCs/>
          <w:color w:val="000000" w:themeColor="text1"/>
        </w:rPr>
      </w:pPr>
      <w:r w:rsidRPr="0060167E">
        <w:rPr>
          <w:bCs/>
          <w:color w:val="000000" w:themeColor="text1"/>
        </w:rPr>
        <w:t>Pell eligible students whose expenses are equal to or exceed $1200 will be awarded $1200</w:t>
      </w:r>
    </w:p>
    <w:p w14:paraId="2E409F9E" w14:textId="2EEC9CFA" w:rsidR="00E14DBD" w:rsidRPr="0060167E" w:rsidRDefault="00E14DBD" w:rsidP="00E14DBD">
      <w:pPr>
        <w:pStyle w:val="ListParagraph"/>
        <w:numPr>
          <w:ilvl w:val="1"/>
          <w:numId w:val="1"/>
        </w:numPr>
        <w:rPr>
          <w:bCs/>
          <w:color w:val="000000" w:themeColor="text1"/>
        </w:rPr>
      </w:pPr>
      <w:r w:rsidRPr="0060167E">
        <w:rPr>
          <w:bCs/>
          <w:color w:val="000000" w:themeColor="text1"/>
        </w:rPr>
        <w:t>Non</w:t>
      </w:r>
      <w:r w:rsidR="007C70D7" w:rsidRPr="0060167E">
        <w:rPr>
          <w:bCs/>
          <w:color w:val="000000" w:themeColor="text1"/>
        </w:rPr>
        <w:t>-</w:t>
      </w:r>
      <w:r w:rsidRPr="0060167E">
        <w:rPr>
          <w:bCs/>
          <w:color w:val="000000" w:themeColor="text1"/>
        </w:rPr>
        <w:t xml:space="preserve"> Pel</w:t>
      </w:r>
      <w:r w:rsidR="007C70D7" w:rsidRPr="0060167E">
        <w:rPr>
          <w:bCs/>
          <w:color w:val="000000" w:themeColor="text1"/>
        </w:rPr>
        <w:t xml:space="preserve">l eligible student </w:t>
      </w:r>
      <w:r w:rsidRPr="0060167E">
        <w:rPr>
          <w:bCs/>
          <w:color w:val="000000" w:themeColor="text1"/>
        </w:rPr>
        <w:t xml:space="preserve">who </w:t>
      </w:r>
      <w:r w:rsidR="0004115D" w:rsidRPr="0060167E">
        <w:rPr>
          <w:bCs/>
          <w:color w:val="000000" w:themeColor="text1"/>
        </w:rPr>
        <w:t>receives</w:t>
      </w:r>
      <w:r w:rsidRPr="0060167E">
        <w:rPr>
          <w:bCs/>
          <w:color w:val="000000" w:themeColor="text1"/>
        </w:rPr>
        <w:t xml:space="preserve"> Title IV loans </w:t>
      </w:r>
      <w:r w:rsidR="007C70D7" w:rsidRPr="0060167E">
        <w:rPr>
          <w:bCs/>
          <w:color w:val="000000" w:themeColor="text1"/>
        </w:rPr>
        <w:t xml:space="preserve">will </w:t>
      </w:r>
      <w:r w:rsidRPr="0060167E">
        <w:rPr>
          <w:bCs/>
          <w:color w:val="000000" w:themeColor="text1"/>
        </w:rPr>
        <w:t xml:space="preserve">receive $1,000 if their expenses exceed </w:t>
      </w:r>
      <w:r w:rsidR="007C70D7" w:rsidRPr="0060167E">
        <w:rPr>
          <w:bCs/>
          <w:color w:val="000000" w:themeColor="text1"/>
        </w:rPr>
        <w:t xml:space="preserve">or equal to </w:t>
      </w:r>
      <w:r w:rsidRPr="0060167E">
        <w:rPr>
          <w:bCs/>
          <w:color w:val="000000" w:themeColor="text1"/>
        </w:rPr>
        <w:t>$</w:t>
      </w:r>
      <w:r w:rsidR="007C70D7" w:rsidRPr="0060167E">
        <w:rPr>
          <w:bCs/>
          <w:color w:val="000000" w:themeColor="text1"/>
        </w:rPr>
        <w:t xml:space="preserve">1,000.  </w:t>
      </w:r>
    </w:p>
    <w:p w14:paraId="1BBE940E" w14:textId="415A8340" w:rsidR="008725E1" w:rsidRPr="0060167E" w:rsidRDefault="00896C7E" w:rsidP="00C73423">
      <w:pPr>
        <w:pStyle w:val="ListParagraph"/>
        <w:numPr>
          <w:ilvl w:val="1"/>
          <w:numId w:val="1"/>
        </w:numPr>
        <w:rPr>
          <w:bCs/>
          <w:color w:val="000000" w:themeColor="text1"/>
        </w:rPr>
      </w:pPr>
      <w:r w:rsidRPr="0060167E">
        <w:rPr>
          <w:bCs/>
          <w:color w:val="000000" w:themeColor="text1"/>
        </w:rPr>
        <w:t xml:space="preserve">The student’s award will be reduced below the standard amount if the student reports expenses less than the award or if the remaining fund balance is less than the standard award. </w:t>
      </w:r>
    </w:p>
    <w:p w14:paraId="129883E3" w14:textId="5F371575" w:rsidR="00C73423" w:rsidRPr="0060167E" w:rsidRDefault="008D535C" w:rsidP="004B7699">
      <w:pPr>
        <w:pStyle w:val="ListParagraph"/>
        <w:numPr>
          <w:ilvl w:val="1"/>
          <w:numId w:val="1"/>
        </w:numPr>
        <w:rPr>
          <w:bCs/>
          <w:color w:val="000000" w:themeColor="text1"/>
        </w:rPr>
      </w:pPr>
      <w:r w:rsidRPr="0060167E">
        <w:rPr>
          <w:bCs/>
          <w:color w:val="000000" w:themeColor="text1"/>
        </w:rPr>
        <w:t>Student</w:t>
      </w:r>
      <w:r w:rsidR="002B08E3" w:rsidRPr="0060167E">
        <w:rPr>
          <w:bCs/>
          <w:color w:val="000000" w:themeColor="text1"/>
        </w:rPr>
        <w:t>s</w:t>
      </w:r>
      <w:r w:rsidRPr="0060167E">
        <w:rPr>
          <w:bCs/>
          <w:color w:val="000000" w:themeColor="text1"/>
        </w:rPr>
        <w:t xml:space="preserve"> will receive grant payment in the form of a check within 5 </w:t>
      </w:r>
      <w:r w:rsidR="00C73423" w:rsidRPr="0060167E">
        <w:rPr>
          <w:bCs/>
          <w:color w:val="000000" w:themeColor="text1"/>
        </w:rPr>
        <w:t xml:space="preserve">to 7 </w:t>
      </w:r>
      <w:r w:rsidR="004B7699" w:rsidRPr="0060167E">
        <w:rPr>
          <w:bCs/>
          <w:color w:val="000000" w:themeColor="text1"/>
        </w:rPr>
        <w:t>business days of award approval.</w:t>
      </w:r>
    </w:p>
    <w:p w14:paraId="2D8E45FA" w14:textId="1C9C8FC2" w:rsidR="003A0148" w:rsidRDefault="008725E1" w:rsidP="00896C7E">
      <w:pPr>
        <w:pStyle w:val="ListParagraph"/>
        <w:numPr>
          <w:ilvl w:val="0"/>
          <w:numId w:val="1"/>
        </w:numPr>
      </w:pPr>
      <w:r>
        <w:t>How to apply:</w:t>
      </w:r>
    </w:p>
    <w:p w14:paraId="47D7E654" w14:textId="40ABFB5C" w:rsidR="008D535C" w:rsidRDefault="008D535C" w:rsidP="008D535C">
      <w:pPr>
        <w:pStyle w:val="ListParagraph"/>
        <w:ind w:left="828"/>
      </w:pPr>
    </w:p>
    <w:p w14:paraId="2CC5CD5C" w14:textId="7777F142" w:rsidR="008D535C" w:rsidRPr="0060167E" w:rsidRDefault="008D535C" w:rsidP="002B08E3">
      <w:pPr>
        <w:pStyle w:val="ListParagraph"/>
        <w:ind w:left="828"/>
        <w:rPr>
          <w:bCs/>
          <w:color w:val="000000" w:themeColor="text1"/>
        </w:rPr>
      </w:pPr>
      <w:r w:rsidRPr="0060167E">
        <w:rPr>
          <w:bCs/>
          <w:color w:val="000000" w:themeColor="text1"/>
        </w:rPr>
        <w:t xml:space="preserve">Platt College San Diego Financial Aid Office is working remote until the quarantine order has been lifted and will communicate via </w:t>
      </w:r>
      <w:r w:rsidR="0004115D" w:rsidRPr="0060167E">
        <w:rPr>
          <w:bCs/>
          <w:color w:val="000000" w:themeColor="text1"/>
        </w:rPr>
        <w:t>email</w:t>
      </w:r>
      <w:r w:rsidRPr="0060167E">
        <w:rPr>
          <w:bCs/>
          <w:color w:val="000000" w:themeColor="text1"/>
        </w:rPr>
        <w:t xml:space="preserve"> </w:t>
      </w:r>
      <w:proofErr w:type="gramStart"/>
      <w:r w:rsidRPr="0060167E">
        <w:rPr>
          <w:bCs/>
          <w:color w:val="000000" w:themeColor="text1"/>
        </w:rPr>
        <w:t>so</w:t>
      </w:r>
      <w:proofErr w:type="gramEnd"/>
      <w:r w:rsidRPr="0060167E">
        <w:rPr>
          <w:bCs/>
          <w:color w:val="000000" w:themeColor="text1"/>
        </w:rPr>
        <w:t xml:space="preserve"> please check your Platt email and respond promptly.</w:t>
      </w:r>
      <w:r w:rsidR="00EC249A" w:rsidRPr="0060167E">
        <w:rPr>
          <w:bCs/>
          <w:color w:val="000000" w:themeColor="text1"/>
        </w:rPr>
        <w:t xml:space="preserve">  If you have not filled out the HEERF</w:t>
      </w:r>
      <w:r w:rsidR="0004115D">
        <w:rPr>
          <w:bCs/>
          <w:color w:val="000000" w:themeColor="text1"/>
        </w:rPr>
        <w:t xml:space="preserve"> </w:t>
      </w:r>
      <w:r w:rsidR="00EC249A" w:rsidRPr="0060167E">
        <w:rPr>
          <w:bCs/>
          <w:color w:val="000000" w:themeColor="text1"/>
        </w:rPr>
        <w:t>(Higher Education Emergency Relief Fund) application yet below are the instructions to apply:</w:t>
      </w:r>
    </w:p>
    <w:p w14:paraId="4D48AE16" w14:textId="77777777" w:rsidR="008725E1" w:rsidRPr="0060167E" w:rsidRDefault="008725E1" w:rsidP="002B08E3">
      <w:pPr>
        <w:pStyle w:val="ListParagraph"/>
        <w:ind w:left="828"/>
        <w:rPr>
          <w:bCs/>
          <w:color w:val="000000" w:themeColor="text1"/>
        </w:rPr>
      </w:pPr>
    </w:p>
    <w:p w14:paraId="2ED2276C" w14:textId="5E459C51" w:rsidR="00896C7E" w:rsidRPr="0060167E" w:rsidRDefault="00896C7E" w:rsidP="00896C7E">
      <w:pPr>
        <w:pStyle w:val="ListParagraph"/>
        <w:numPr>
          <w:ilvl w:val="0"/>
          <w:numId w:val="2"/>
        </w:numPr>
        <w:rPr>
          <w:bCs/>
          <w:color w:val="000000" w:themeColor="text1"/>
        </w:rPr>
      </w:pPr>
      <w:r w:rsidRPr="0060167E">
        <w:rPr>
          <w:bCs/>
          <w:color w:val="000000" w:themeColor="text1"/>
        </w:rPr>
        <w:t>Fill out the HEERF</w:t>
      </w:r>
      <w:r w:rsidR="0004115D">
        <w:rPr>
          <w:bCs/>
          <w:color w:val="000000" w:themeColor="text1"/>
        </w:rPr>
        <w:t xml:space="preserve"> </w:t>
      </w:r>
      <w:r w:rsidRPr="0060167E">
        <w:rPr>
          <w:bCs/>
          <w:color w:val="000000" w:themeColor="text1"/>
        </w:rPr>
        <w:t>(Higher Education Emergency Relief Fund) application.  Can be found at (add link).</w:t>
      </w:r>
    </w:p>
    <w:p w14:paraId="6D68544A" w14:textId="283165C1" w:rsidR="008725E1" w:rsidRPr="0060167E" w:rsidRDefault="00896C7E" w:rsidP="00C73423">
      <w:pPr>
        <w:pStyle w:val="ListParagraph"/>
        <w:numPr>
          <w:ilvl w:val="0"/>
          <w:numId w:val="2"/>
        </w:numPr>
        <w:rPr>
          <w:bCs/>
          <w:color w:val="000000" w:themeColor="text1"/>
        </w:rPr>
      </w:pPr>
      <w:r w:rsidRPr="0060167E">
        <w:rPr>
          <w:bCs/>
          <w:color w:val="000000" w:themeColor="text1"/>
        </w:rPr>
        <w:t>Forward com</w:t>
      </w:r>
      <w:r w:rsidR="008D535C" w:rsidRPr="0060167E">
        <w:rPr>
          <w:bCs/>
          <w:color w:val="000000" w:themeColor="text1"/>
        </w:rPr>
        <w:t xml:space="preserve">pleted signed application to </w:t>
      </w:r>
      <w:hyperlink r:id="rId5" w:history="1">
        <w:r w:rsidR="008D535C" w:rsidRPr="0060167E">
          <w:rPr>
            <w:rStyle w:val="Hyperlink"/>
            <w:bCs/>
            <w:color w:val="000000" w:themeColor="text1"/>
          </w:rPr>
          <w:t>ooliver@platt.edu</w:t>
        </w:r>
      </w:hyperlink>
      <w:r w:rsidR="008D535C" w:rsidRPr="0060167E">
        <w:rPr>
          <w:bCs/>
          <w:color w:val="000000" w:themeColor="text1"/>
        </w:rPr>
        <w:t xml:space="preserve"> or </w:t>
      </w:r>
      <w:hyperlink r:id="rId6" w:history="1">
        <w:r w:rsidR="008D535C" w:rsidRPr="0060167E">
          <w:rPr>
            <w:rStyle w:val="Hyperlink"/>
            <w:bCs/>
            <w:color w:val="000000" w:themeColor="text1"/>
          </w:rPr>
          <w:t>ljoseph@platt.edu</w:t>
        </w:r>
      </w:hyperlink>
      <w:r w:rsidR="008D535C" w:rsidRPr="0060167E">
        <w:rPr>
          <w:bCs/>
          <w:color w:val="000000" w:themeColor="text1"/>
        </w:rPr>
        <w:t xml:space="preserve">.  </w:t>
      </w:r>
    </w:p>
    <w:p w14:paraId="1317B428" w14:textId="7B7F470E" w:rsidR="008D535C" w:rsidRPr="0060167E" w:rsidRDefault="008D535C" w:rsidP="00896C7E">
      <w:pPr>
        <w:pStyle w:val="ListParagraph"/>
        <w:numPr>
          <w:ilvl w:val="0"/>
          <w:numId w:val="2"/>
        </w:numPr>
        <w:rPr>
          <w:bCs/>
          <w:color w:val="000000" w:themeColor="text1"/>
        </w:rPr>
      </w:pPr>
      <w:r w:rsidRPr="0060167E">
        <w:rPr>
          <w:bCs/>
          <w:color w:val="000000" w:themeColor="text1"/>
        </w:rPr>
        <w:t>Once application has been approved you will receive a confirmation email from your financial aid office.</w:t>
      </w:r>
    </w:p>
    <w:p w14:paraId="7BE338BA" w14:textId="4E2FDF8E" w:rsidR="008D535C" w:rsidRPr="0060167E" w:rsidRDefault="008D535C" w:rsidP="00896C7E">
      <w:pPr>
        <w:pStyle w:val="ListParagraph"/>
        <w:numPr>
          <w:ilvl w:val="0"/>
          <w:numId w:val="2"/>
        </w:numPr>
        <w:rPr>
          <w:bCs/>
          <w:color w:val="000000" w:themeColor="text1"/>
        </w:rPr>
      </w:pPr>
      <w:r w:rsidRPr="0060167E">
        <w:rPr>
          <w:bCs/>
          <w:color w:val="000000" w:themeColor="text1"/>
        </w:rPr>
        <w:t>Please follow up with an email with a correct mailing address to send check.</w:t>
      </w:r>
    </w:p>
    <w:p w14:paraId="1DA02AA5" w14:textId="3BFBB557" w:rsidR="00EC249A" w:rsidRPr="0060167E" w:rsidRDefault="00EC249A" w:rsidP="00896C7E">
      <w:pPr>
        <w:pStyle w:val="ListParagraph"/>
        <w:numPr>
          <w:ilvl w:val="0"/>
          <w:numId w:val="2"/>
        </w:numPr>
        <w:rPr>
          <w:bCs/>
          <w:color w:val="000000" w:themeColor="text1"/>
        </w:rPr>
      </w:pPr>
      <w:r w:rsidRPr="0060167E">
        <w:rPr>
          <w:bCs/>
          <w:color w:val="000000" w:themeColor="text1"/>
        </w:rPr>
        <w:t xml:space="preserve">Remember we are here to help so please email us with any questions you may have. </w:t>
      </w:r>
    </w:p>
    <w:sectPr w:rsidR="00EC249A" w:rsidRPr="0060167E" w:rsidSect="006E493D">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725E"/>
    <w:multiLevelType w:val="hybridMultilevel"/>
    <w:tmpl w:val="BADCF914"/>
    <w:lvl w:ilvl="0" w:tplc="F656DDC2">
      <w:start w:val="1"/>
      <w:numFmt w:val="decimal"/>
      <w:lvlText w:val="%1."/>
      <w:lvlJc w:val="left"/>
      <w:pPr>
        <w:ind w:left="828" w:hanging="468"/>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90D29"/>
    <w:multiLevelType w:val="hybridMultilevel"/>
    <w:tmpl w:val="BF50F116"/>
    <w:lvl w:ilvl="0" w:tplc="534E5516">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16cid:durableId="834416636">
    <w:abstractNumId w:val="0"/>
  </w:num>
  <w:num w:numId="2" w16cid:durableId="129807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12"/>
    <w:rsid w:val="0004115D"/>
    <w:rsid w:val="0012492D"/>
    <w:rsid w:val="001D3989"/>
    <w:rsid w:val="00217021"/>
    <w:rsid w:val="0023112A"/>
    <w:rsid w:val="002B08E3"/>
    <w:rsid w:val="00323B39"/>
    <w:rsid w:val="00376F12"/>
    <w:rsid w:val="003A0148"/>
    <w:rsid w:val="004B7699"/>
    <w:rsid w:val="0060167E"/>
    <w:rsid w:val="006E493D"/>
    <w:rsid w:val="007037F7"/>
    <w:rsid w:val="007C70D7"/>
    <w:rsid w:val="008725E1"/>
    <w:rsid w:val="00896C7E"/>
    <w:rsid w:val="008D535C"/>
    <w:rsid w:val="00945CCF"/>
    <w:rsid w:val="00AF7462"/>
    <w:rsid w:val="00C73423"/>
    <w:rsid w:val="00D8704A"/>
    <w:rsid w:val="00DF191E"/>
    <w:rsid w:val="00E14DBD"/>
    <w:rsid w:val="00EC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B3AA"/>
  <w15:chartTrackingRefBased/>
  <w15:docId w15:val="{5D3DF1CD-A523-4A57-B452-0DF0DF0D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2D"/>
    <w:pPr>
      <w:ind w:left="720"/>
      <w:contextualSpacing/>
    </w:pPr>
  </w:style>
  <w:style w:type="character" w:styleId="Hyperlink">
    <w:name w:val="Hyperlink"/>
    <w:basedOn w:val="DefaultParagraphFont"/>
    <w:uiPriority w:val="99"/>
    <w:unhideWhenUsed/>
    <w:rsid w:val="008D535C"/>
    <w:rPr>
      <w:color w:val="0563C1" w:themeColor="hyperlink"/>
      <w:u w:val="single"/>
    </w:rPr>
  </w:style>
  <w:style w:type="character" w:customStyle="1" w:styleId="UnresolvedMention1">
    <w:name w:val="Unresolved Mention1"/>
    <w:basedOn w:val="DefaultParagraphFont"/>
    <w:uiPriority w:val="99"/>
    <w:semiHidden/>
    <w:unhideWhenUsed/>
    <w:rsid w:val="008D535C"/>
    <w:rPr>
      <w:color w:val="605E5C"/>
      <w:shd w:val="clear" w:color="auto" w:fill="E1DFDD"/>
    </w:rPr>
  </w:style>
  <w:style w:type="table" w:styleId="TableGrid">
    <w:name w:val="Table Grid"/>
    <w:basedOn w:val="TableNormal"/>
    <w:uiPriority w:val="39"/>
    <w:rsid w:val="001D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oseph@platt.edu" TargetMode="External"/><Relationship Id="rId5" Type="http://schemas.openxmlformats.org/officeDocument/2006/relationships/hyperlink" Target="mailto:ooliver@pla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Opel Oliver</dc:creator>
  <cp:keywords/>
  <dc:description/>
  <cp:lastModifiedBy>Steve Gallup</cp:lastModifiedBy>
  <cp:revision>6</cp:revision>
  <cp:lastPrinted>2020-05-31T21:14:00Z</cp:lastPrinted>
  <dcterms:created xsi:type="dcterms:W3CDTF">2022-10-05T18:49:00Z</dcterms:created>
  <dcterms:modified xsi:type="dcterms:W3CDTF">2022-10-05T21:53:00Z</dcterms:modified>
</cp:coreProperties>
</file>